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A91" w:rsidRPr="00516A91" w:rsidRDefault="00516A91" w:rsidP="00516A91">
      <w:pPr>
        <w:pStyle w:val="NormalWeb"/>
        <w:ind w:firstLine="709"/>
        <w:jc w:val="right"/>
        <w:rPr>
          <w:rFonts w:ascii="Tempus Sans ITC" w:hAnsi="Tempus Sans ITC"/>
          <w:b/>
          <w:color w:val="000000" w:themeColor="text1"/>
        </w:rPr>
      </w:pPr>
      <w:r w:rsidRPr="00516A91">
        <w:rPr>
          <w:rFonts w:ascii="Tempus Sans ITC" w:hAnsi="Tempus Sans ITC" w:cs="Times"/>
          <w:b/>
          <w:bCs/>
          <w:color w:val="000000" w:themeColor="text1"/>
        </w:rPr>
        <w:t>Tratado Primero</w:t>
      </w:r>
    </w:p>
    <w:p w:rsidR="00516A91" w:rsidRPr="00516A91" w:rsidRDefault="00516A91" w:rsidP="00516A91">
      <w:pPr>
        <w:pStyle w:val="NormalWeb"/>
        <w:ind w:firstLine="709"/>
        <w:jc w:val="right"/>
        <w:rPr>
          <w:rFonts w:ascii="Tempus Sans ITC" w:hAnsi="Tempus Sans ITC"/>
          <w:i/>
          <w:color w:val="000000" w:themeColor="text1"/>
          <w:sz w:val="22"/>
          <w:szCs w:val="22"/>
        </w:rPr>
      </w:pPr>
      <w:r w:rsidRPr="00516A91">
        <w:rPr>
          <w:rFonts w:ascii="Tempus Sans ITC" w:hAnsi="Tempus Sans ITC" w:cs="Times"/>
          <w:bCs/>
          <w:i/>
          <w:color w:val="000000" w:themeColor="text1"/>
          <w:sz w:val="22"/>
          <w:szCs w:val="22"/>
        </w:rPr>
        <w:t>Cuenta Lázaro su vida y cuyo hijo fue.</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Pues sepa vuestra merced ante todas cosas que a mí llaman Lázaro de Tormes, hijo de Tomé González y de </w:t>
      </w:r>
      <w:proofErr w:type="spellStart"/>
      <w:r w:rsidRPr="00516A91">
        <w:rPr>
          <w:rFonts w:ascii="Tempus Sans ITC" w:hAnsi="Tempus Sans ITC" w:cs="Arial"/>
          <w:bCs/>
          <w:color w:val="000000" w:themeColor="text1"/>
          <w:sz w:val="22"/>
          <w:szCs w:val="22"/>
        </w:rPr>
        <w:t>Antona</w:t>
      </w:r>
      <w:proofErr w:type="spellEnd"/>
      <w:r w:rsidRPr="00516A91">
        <w:rPr>
          <w:rFonts w:ascii="Tempus Sans ITC" w:hAnsi="Tempus Sans ITC" w:cs="Arial"/>
          <w:bCs/>
          <w:color w:val="000000" w:themeColor="text1"/>
          <w:sz w:val="22"/>
          <w:szCs w:val="22"/>
        </w:rPr>
        <w:t xml:space="preserve"> Pérez, naturales de Tejares, aldea de Salamanca. Mi nacimiento fue dentro del río Tormes, por la cual causa tomé el sobrenombre, y fue </w:t>
      </w:r>
      <w:proofErr w:type="spellStart"/>
      <w:r w:rsidRPr="00516A91">
        <w:rPr>
          <w:rFonts w:ascii="Tempus Sans ITC" w:hAnsi="Tempus Sans ITC" w:cs="Arial"/>
          <w:bCs/>
          <w:color w:val="000000" w:themeColor="text1"/>
          <w:sz w:val="22"/>
          <w:szCs w:val="22"/>
        </w:rPr>
        <w:t>desta</w:t>
      </w:r>
      <w:proofErr w:type="spellEnd"/>
      <w:r w:rsidRPr="00516A91">
        <w:rPr>
          <w:rFonts w:ascii="Tempus Sans ITC" w:hAnsi="Tempus Sans ITC" w:cs="Arial"/>
          <w:bCs/>
          <w:color w:val="000000" w:themeColor="text1"/>
          <w:sz w:val="22"/>
          <w:szCs w:val="22"/>
        </w:rPr>
        <w:t xml:space="preserve"> manera. Mi padre, que Dios perdone, </w:t>
      </w:r>
      <w:proofErr w:type="spellStart"/>
      <w:r w:rsidRPr="00516A91">
        <w:rPr>
          <w:rFonts w:ascii="Tempus Sans ITC" w:hAnsi="Tempus Sans ITC" w:cs="Arial"/>
          <w:bCs/>
          <w:color w:val="000000" w:themeColor="text1"/>
          <w:sz w:val="22"/>
          <w:szCs w:val="22"/>
        </w:rPr>
        <w:t>tenia</w:t>
      </w:r>
      <w:proofErr w:type="spellEnd"/>
      <w:r w:rsidRPr="00516A91">
        <w:rPr>
          <w:rFonts w:ascii="Tempus Sans ITC" w:hAnsi="Tempus Sans ITC" w:cs="Arial"/>
          <w:bCs/>
          <w:color w:val="000000" w:themeColor="text1"/>
          <w:sz w:val="22"/>
          <w:szCs w:val="22"/>
        </w:rPr>
        <w:t xml:space="preserve"> cargo de proveer una molienda de una aceña, que está ribera de aquel río, en la cual fue molinero más de quince años; y estando mi madre una noche en la aceña, preñada de mí, </w:t>
      </w:r>
      <w:proofErr w:type="spellStart"/>
      <w:r w:rsidRPr="00516A91">
        <w:rPr>
          <w:rFonts w:ascii="Tempus Sans ITC" w:hAnsi="Tempus Sans ITC" w:cs="Arial"/>
          <w:bCs/>
          <w:color w:val="000000" w:themeColor="text1"/>
          <w:sz w:val="22"/>
          <w:szCs w:val="22"/>
        </w:rPr>
        <w:t>tomóle</w:t>
      </w:r>
      <w:proofErr w:type="spellEnd"/>
      <w:r w:rsidRPr="00516A91">
        <w:rPr>
          <w:rFonts w:ascii="Tempus Sans ITC" w:hAnsi="Tempus Sans ITC" w:cs="Arial"/>
          <w:bCs/>
          <w:color w:val="000000" w:themeColor="text1"/>
          <w:sz w:val="22"/>
          <w:szCs w:val="22"/>
        </w:rPr>
        <w:t xml:space="preserve"> el parto y </w:t>
      </w:r>
      <w:proofErr w:type="spellStart"/>
      <w:r w:rsidRPr="00516A91">
        <w:rPr>
          <w:rFonts w:ascii="Tempus Sans ITC" w:hAnsi="Tempus Sans ITC" w:cs="Arial"/>
          <w:bCs/>
          <w:color w:val="000000" w:themeColor="text1"/>
          <w:sz w:val="22"/>
          <w:szCs w:val="22"/>
        </w:rPr>
        <w:t>parióme</w:t>
      </w:r>
      <w:proofErr w:type="spellEnd"/>
      <w:r w:rsidRPr="00516A91">
        <w:rPr>
          <w:rFonts w:ascii="Tempus Sans ITC" w:hAnsi="Tempus Sans ITC" w:cs="Arial"/>
          <w:bCs/>
          <w:color w:val="000000" w:themeColor="text1"/>
          <w:sz w:val="22"/>
          <w:szCs w:val="22"/>
        </w:rPr>
        <w:t xml:space="preserve"> allí: de manera que con verdad puedo decir nacido en el río.</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Pues siendo yo niño de ocho años, achacaron a mi padre ciertas sangrías mal hechas en los costales de los que allí a moler venían, por lo que fue preso, y confesó y no negó y padeció persecución de justicia. Espero en Dios que está en la Gloria, pues el Evangelio los llama bienaventurados. En este tiempo se hizo cierta armada contra moros, entre los cuales fue mi padre, que a la sazón estaba desterrado por el desastre ya dicho, con cargo de acemilero de un caballero que allá fue, y con su señor, como leal criado, feneció su vida.</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Mi viuda madre, como sin marido y sin abrigo se viese, determinó arrimarse a los buenos por ser uno </w:t>
      </w:r>
      <w:proofErr w:type="spellStart"/>
      <w:r w:rsidRPr="00516A91">
        <w:rPr>
          <w:rFonts w:ascii="Tempus Sans ITC" w:hAnsi="Tempus Sans ITC" w:cs="Arial"/>
          <w:bCs/>
          <w:color w:val="000000" w:themeColor="text1"/>
          <w:sz w:val="22"/>
          <w:szCs w:val="22"/>
        </w:rPr>
        <w:t>dellos</w:t>
      </w:r>
      <w:proofErr w:type="spellEnd"/>
      <w:r w:rsidRPr="00516A91">
        <w:rPr>
          <w:rFonts w:ascii="Tempus Sans ITC" w:hAnsi="Tempus Sans ITC" w:cs="Arial"/>
          <w:bCs/>
          <w:color w:val="000000" w:themeColor="text1"/>
          <w:sz w:val="22"/>
          <w:szCs w:val="22"/>
        </w:rPr>
        <w:t xml:space="preserve">, y </w:t>
      </w:r>
      <w:proofErr w:type="spellStart"/>
      <w:r w:rsidRPr="00516A91">
        <w:rPr>
          <w:rFonts w:ascii="Tempus Sans ITC" w:hAnsi="Tempus Sans ITC" w:cs="Arial"/>
          <w:bCs/>
          <w:color w:val="000000" w:themeColor="text1"/>
          <w:sz w:val="22"/>
          <w:szCs w:val="22"/>
        </w:rPr>
        <w:t>vínose</w:t>
      </w:r>
      <w:proofErr w:type="spellEnd"/>
      <w:r w:rsidRPr="00516A91">
        <w:rPr>
          <w:rFonts w:ascii="Tempus Sans ITC" w:hAnsi="Tempus Sans ITC" w:cs="Arial"/>
          <w:bCs/>
          <w:color w:val="000000" w:themeColor="text1"/>
          <w:sz w:val="22"/>
          <w:szCs w:val="22"/>
        </w:rPr>
        <w:t xml:space="preserve"> a vivir a la ciudad, y alquiló una casilla, y </w:t>
      </w:r>
      <w:proofErr w:type="spellStart"/>
      <w:r w:rsidRPr="00516A91">
        <w:rPr>
          <w:rFonts w:ascii="Tempus Sans ITC" w:hAnsi="Tempus Sans ITC" w:cs="Arial"/>
          <w:bCs/>
          <w:color w:val="000000" w:themeColor="text1"/>
          <w:sz w:val="22"/>
          <w:szCs w:val="22"/>
        </w:rPr>
        <w:t>metióse</w:t>
      </w:r>
      <w:proofErr w:type="spellEnd"/>
      <w:r w:rsidRPr="00516A91">
        <w:rPr>
          <w:rFonts w:ascii="Tempus Sans ITC" w:hAnsi="Tempus Sans ITC" w:cs="Arial"/>
          <w:bCs/>
          <w:color w:val="000000" w:themeColor="text1"/>
          <w:sz w:val="22"/>
          <w:szCs w:val="22"/>
        </w:rPr>
        <w:t xml:space="preserve"> a guisar de comer a ciertos estudiantes, y lavaba la ropa a ciertos mozos de caballos del Comendador de la Magdalena, de manera que fue frecuentando las caballerizas.</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Ella y un hombre moreno de aquellos que las bestias curaban, vinieron en conocimiento. Éste algunas veces se venía a nuestra casa, y se iba a la mañana. Otras veces de día llegaba a la puerta, en achaque de comprar huevos, y </w:t>
      </w:r>
      <w:proofErr w:type="spellStart"/>
      <w:r w:rsidRPr="00516A91">
        <w:rPr>
          <w:rFonts w:ascii="Tempus Sans ITC" w:hAnsi="Tempus Sans ITC" w:cs="Arial"/>
          <w:bCs/>
          <w:color w:val="000000" w:themeColor="text1"/>
          <w:sz w:val="22"/>
          <w:szCs w:val="22"/>
        </w:rPr>
        <w:t>entrábase</w:t>
      </w:r>
      <w:proofErr w:type="spellEnd"/>
      <w:r w:rsidRPr="00516A91">
        <w:rPr>
          <w:rFonts w:ascii="Tempus Sans ITC" w:hAnsi="Tempus Sans ITC" w:cs="Arial"/>
          <w:bCs/>
          <w:color w:val="000000" w:themeColor="text1"/>
          <w:sz w:val="22"/>
          <w:szCs w:val="22"/>
        </w:rPr>
        <w:t xml:space="preserve"> en casa. Yo al principio de su entrada, </w:t>
      </w:r>
      <w:proofErr w:type="spellStart"/>
      <w:r w:rsidRPr="00516A91">
        <w:rPr>
          <w:rFonts w:ascii="Tempus Sans ITC" w:hAnsi="Tempus Sans ITC" w:cs="Arial"/>
          <w:bCs/>
          <w:color w:val="000000" w:themeColor="text1"/>
          <w:sz w:val="22"/>
          <w:szCs w:val="22"/>
        </w:rPr>
        <w:t>pesábame</w:t>
      </w:r>
      <w:proofErr w:type="spellEnd"/>
      <w:r w:rsidRPr="00516A91">
        <w:rPr>
          <w:rFonts w:ascii="Tempus Sans ITC" w:hAnsi="Tempus Sans ITC" w:cs="Arial"/>
          <w:bCs/>
          <w:color w:val="000000" w:themeColor="text1"/>
          <w:sz w:val="22"/>
          <w:szCs w:val="22"/>
        </w:rPr>
        <w:t xml:space="preserve"> con él y </w:t>
      </w:r>
      <w:proofErr w:type="spellStart"/>
      <w:r w:rsidRPr="00516A91">
        <w:rPr>
          <w:rFonts w:ascii="Tempus Sans ITC" w:hAnsi="Tempus Sans ITC" w:cs="Arial"/>
          <w:bCs/>
          <w:color w:val="000000" w:themeColor="text1"/>
          <w:sz w:val="22"/>
          <w:szCs w:val="22"/>
        </w:rPr>
        <w:t>habíale</w:t>
      </w:r>
      <w:proofErr w:type="spellEnd"/>
      <w:r w:rsidRPr="00516A91">
        <w:rPr>
          <w:rFonts w:ascii="Tempus Sans ITC" w:hAnsi="Tempus Sans ITC" w:cs="Arial"/>
          <w:bCs/>
          <w:color w:val="000000" w:themeColor="text1"/>
          <w:sz w:val="22"/>
          <w:szCs w:val="22"/>
        </w:rPr>
        <w:t xml:space="preserve"> miedo, viendo el color y mal gesto que tenía; mas de que vi que con su venida mejoraba el comer, </w:t>
      </w:r>
      <w:proofErr w:type="spellStart"/>
      <w:r w:rsidRPr="00516A91">
        <w:rPr>
          <w:rFonts w:ascii="Tempus Sans ITC" w:hAnsi="Tempus Sans ITC" w:cs="Arial"/>
          <w:bCs/>
          <w:color w:val="000000" w:themeColor="text1"/>
          <w:sz w:val="22"/>
          <w:szCs w:val="22"/>
        </w:rPr>
        <w:t>fuile</w:t>
      </w:r>
      <w:proofErr w:type="spellEnd"/>
      <w:r w:rsidRPr="00516A91">
        <w:rPr>
          <w:rFonts w:ascii="Tempus Sans ITC" w:hAnsi="Tempus Sans ITC" w:cs="Arial"/>
          <w:bCs/>
          <w:color w:val="000000" w:themeColor="text1"/>
          <w:sz w:val="22"/>
          <w:szCs w:val="22"/>
        </w:rPr>
        <w:t xml:space="preserve"> queriendo bien, porque siempre traía pan, pedazos de carne, y en el invierno leños, a que nos calentábamos.</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De manera que, continuando con la posada y conversación, mi madre vino a darme un negrito muy bonito, el cual yo brincaba y ayudaba a calentar.</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Y </w:t>
      </w:r>
      <w:proofErr w:type="spellStart"/>
      <w:r w:rsidRPr="00516A91">
        <w:rPr>
          <w:rFonts w:ascii="Tempus Sans ITC" w:hAnsi="Tempus Sans ITC" w:cs="Arial"/>
          <w:bCs/>
          <w:color w:val="000000" w:themeColor="text1"/>
          <w:sz w:val="22"/>
          <w:szCs w:val="22"/>
        </w:rPr>
        <w:t>acuérdome</w:t>
      </w:r>
      <w:proofErr w:type="spellEnd"/>
      <w:r w:rsidRPr="00516A91">
        <w:rPr>
          <w:rFonts w:ascii="Tempus Sans ITC" w:hAnsi="Tempus Sans ITC" w:cs="Arial"/>
          <w:bCs/>
          <w:color w:val="000000" w:themeColor="text1"/>
          <w:sz w:val="22"/>
          <w:szCs w:val="22"/>
        </w:rPr>
        <w:t xml:space="preserve"> que, estando el negro de mi padre trebejando con el mozuelo, como el niño </w:t>
      </w:r>
      <w:proofErr w:type="spellStart"/>
      <w:r w:rsidRPr="00516A91">
        <w:rPr>
          <w:rFonts w:ascii="Tempus Sans ITC" w:hAnsi="Tempus Sans ITC" w:cs="Arial"/>
          <w:bCs/>
          <w:color w:val="000000" w:themeColor="text1"/>
          <w:sz w:val="22"/>
          <w:szCs w:val="22"/>
        </w:rPr>
        <w:t>via</w:t>
      </w:r>
      <w:proofErr w:type="spellEnd"/>
      <w:r w:rsidRPr="00516A91">
        <w:rPr>
          <w:rFonts w:ascii="Tempus Sans ITC" w:hAnsi="Tempus Sans ITC" w:cs="Arial"/>
          <w:bCs/>
          <w:color w:val="000000" w:themeColor="text1"/>
          <w:sz w:val="22"/>
          <w:szCs w:val="22"/>
        </w:rPr>
        <w:t xml:space="preserve"> a mi madre y a mí blancos, y a </w:t>
      </w:r>
      <w:proofErr w:type="spellStart"/>
      <w:r w:rsidRPr="00516A91">
        <w:rPr>
          <w:rFonts w:ascii="Tempus Sans ITC" w:hAnsi="Tempus Sans ITC" w:cs="Arial"/>
          <w:bCs/>
          <w:color w:val="000000" w:themeColor="text1"/>
          <w:sz w:val="22"/>
          <w:szCs w:val="22"/>
        </w:rPr>
        <w:t>el</w:t>
      </w:r>
      <w:proofErr w:type="spellEnd"/>
      <w:r w:rsidRPr="00516A91">
        <w:rPr>
          <w:rFonts w:ascii="Tempus Sans ITC" w:hAnsi="Tempus Sans ITC" w:cs="Arial"/>
          <w:bCs/>
          <w:color w:val="000000" w:themeColor="text1"/>
          <w:sz w:val="22"/>
          <w:szCs w:val="22"/>
        </w:rPr>
        <w:t xml:space="preserve"> no, huía de él con miedo para mi madre, y señalando con el dedo decía: ¡Madre, coco!.</w:t>
      </w:r>
    </w:p>
    <w:p w:rsidR="00516A91" w:rsidRPr="00516A91" w:rsidRDefault="00516A91" w:rsidP="00516A91">
      <w:pPr>
        <w:pStyle w:val="NormalWeb"/>
        <w:ind w:firstLine="709"/>
        <w:rPr>
          <w:rFonts w:ascii="Tempus Sans ITC" w:hAnsi="Tempus Sans ITC"/>
          <w:color w:val="000000" w:themeColor="text1"/>
          <w:sz w:val="22"/>
          <w:szCs w:val="22"/>
        </w:rPr>
      </w:pPr>
      <w:proofErr w:type="spellStart"/>
      <w:r w:rsidRPr="00516A91">
        <w:rPr>
          <w:rFonts w:ascii="Tempus Sans ITC" w:hAnsi="Tempus Sans ITC" w:cs="Arial"/>
          <w:bCs/>
          <w:color w:val="000000" w:themeColor="text1"/>
          <w:sz w:val="22"/>
          <w:szCs w:val="22"/>
        </w:rPr>
        <w:t>Respondio</w:t>
      </w:r>
      <w:proofErr w:type="spellEnd"/>
      <w:r w:rsidRPr="00516A91">
        <w:rPr>
          <w:rFonts w:ascii="Tempus Sans ITC" w:hAnsi="Tempus Sans ITC" w:cs="Arial"/>
          <w:bCs/>
          <w:color w:val="000000" w:themeColor="text1"/>
          <w:sz w:val="22"/>
          <w:szCs w:val="22"/>
        </w:rPr>
        <w:t xml:space="preserve"> él riendo</w:t>
      </w:r>
      <w:proofErr w:type="gramStart"/>
      <w:r w:rsidRPr="00516A91">
        <w:rPr>
          <w:rFonts w:ascii="Tempus Sans ITC" w:hAnsi="Tempus Sans ITC" w:cs="Arial"/>
          <w:bCs/>
          <w:color w:val="000000" w:themeColor="text1"/>
          <w:sz w:val="22"/>
          <w:szCs w:val="22"/>
        </w:rPr>
        <w:t>: !</w:t>
      </w:r>
      <w:proofErr w:type="spellStart"/>
      <w:proofErr w:type="gramEnd"/>
      <w:r w:rsidRPr="00516A91">
        <w:rPr>
          <w:rFonts w:ascii="Tempus Sans ITC" w:hAnsi="Tempus Sans ITC" w:cs="Arial"/>
          <w:bCs/>
          <w:color w:val="000000" w:themeColor="text1"/>
          <w:sz w:val="22"/>
          <w:szCs w:val="22"/>
        </w:rPr>
        <w:t>Hideputa</w:t>
      </w:r>
      <w:proofErr w:type="spellEnd"/>
      <w:r w:rsidRPr="00516A91">
        <w:rPr>
          <w:rFonts w:ascii="Tempus Sans ITC" w:hAnsi="Tempus Sans ITC" w:cs="Arial"/>
          <w:bCs/>
          <w:color w:val="000000" w:themeColor="text1"/>
          <w:sz w:val="22"/>
          <w:szCs w:val="22"/>
        </w:rPr>
        <w:t>!</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Yo, aunque bien muchacho, noté aquella palabra de mi </w:t>
      </w:r>
      <w:proofErr w:type="spellStart"/>
      <w:r w:rsidRPr="00516A91">
        <w:rPr>
          <w:rFonts w:ascii="Tempus Sans ITC" w:hAnsi="Tempus Sans ITC" w:cs="Arial"/>
          <w:bCs/>
          <w:color w:val="000000" w:themeColor="text1"/>
          <w:sz w:val="22"/>
          <w:szCs w:val="22"/>
        </w:rPr>
        <w:t>hermanico</w:t>
      </w:r>
      <w:proofErr w:type="spellEnd"/>
      <w:r w:rsidRPr="00516A91">
        <w:rPr>
          <w:rFonts w:ascii="Tempus Sans ITC" w:hAnsi="Tempus Sans ITC" w:cs="Arial"/>
          <w:bCs/>
          <w:color w:val="000000" w:themeColor="text1"/>
          <w:sz w:val="22"/>
          <w:szCs w:val="22"/>
        </w:rPr>
        <w:t>, y dije entre mí: ¡Cuantos debe de haber en el mundo que huyen de otros porque no se ven a sí mismos!</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Quiso nuestra fortuna que la conversación del </w:t>
      </w:r>
      <w:proofErr w:type="spellStart"/>
      <w:r w:rsidRPr="00516A91">
        <w:rPr>
          <w:rFonts w:ascii="Tempus Sans ITC" w:hAnsi="Tempus Sans ITC" w:cs="Arial"/>
          <w:bCs/>
          <w:color w:val="000000" w:themeColor="text1"/>
          <w:sz w:val="22"/>
          <w:szCs w:val="22"/>
        </w:rPr>
        <w:t>Zaide</w:t>
      </w:r>
      <w:proofErr w:type="spellEnd"/>
      <w:r w:rsidRPr="00516A91">
        <w:rPr>
          <w:rFonts w:ascii="Tempus Sans ITC" w:hAnsi="Tempus Sans ITC" w:cs="Arial"/>
          <w:bCs/>
          <w:color w:val="000000" w:themeColor="text1"/>
          <w:sz w:val="22"/>
          <w:szCs w:val="22"/>
        </w:rPr>
        <w:t xml:space="preserve">, que así se llamaba, llego a oídos del mayordomo, y hecha pesquisa, </w:t>
      </w:r>
      <w:proofErr w:type="spellStart"/>
      <w:r w:rsidRPr="00516A91">
        <w:rPr>
          <w:rFonts w:ascii="Tempus Sans ITC" w:hAnsi="Tempus Sans ITC" w:cs="Arial"/>
          <w:bCs/>
          <w:color w:val="000000" w:themeColor="text1"/>
          <w:sz w:val="22"/>
          <w:szCs w:val="22"/>
        </w:rPr>
        <w:t>hallóse</w:t>
      </w:r>
      <w:proofErr w:type="spellEnd"/>
      <w:r w:rsidRPr="00516A91">
        <w:rPr>
          <w:rFonts w:ascii="Tempus Sans ITC" w:hAnsi="Tempus Sans ITC" w:cs="Arial"/>
          <w:bCs/>
          <w:color w:val="000000" w:themeColor="text1"/>
          <w:sz w:val="22"/>
          <w:szCs w:val="22"/>
        </w:rPr>
        <w:t xml:space="preserve"> que la mitad por medio de la cebada, que para las bestias le daban, hurtaba, y salvados, leña, almohazas, mandiles, y las mantas y sábanas de los caballos hacía perdidas, y cuando otra cosa no tenía, las bestias desherraba, y con todo esto acudía a mi madre para criar a mi </w:t>
      </w:r>
      <w:proofErr w:type="spellStart"/>
      <w:r w:rsidRPr="00516A91">
        <w:rPr>
          <w:rFonts w:ascii="Tempus Sans ITC" w:hAnsi="Tempus Sans ITC" w:cs="Arial"/>
          <w:bCs/>
          <w:color w:val="000000" w:themeColor="text1"/>
          <w:sz w:val="22"/>
          <w:szCs w:val="22"/>
        </w:rPr>
        <w:t>hermanico</w:t>
      </w:r>
      <w:proofErr w:type="spellEnd"/>
      <w:r w:rsidRPr="00516A91">
        <w:rPr>
          <w:rFonts w:ascii="Tempus Sans ITC" w:hAnsi="Tempus Sans ITC" w:cs="Arial"/>
          <w:bCs/>
          <w:color w:val="000000" w:themeColor="text1"/>
          <w:sz w:val="22"/>
          <w:szCs w:val="22"/>
        </w:rPr>
        <w:t>. No nos maravillemos de un clérigo ni fraile, porque el uno hurta de los pobres y el otro de casa para sus devotas y para ayuda de otro tanto, cuando a un pobre esclavo el amor le animaba a esto.</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lastRenderedPageBreak/>
        <w:t xml:space="preserve">Y </w:t>
      </w:r>
      <w:proofErr w:type="spellStart"/>
      <w:r w:rsidRPr="00516A91">
        <w:rPr>
          <w:rFonts w:ascii="Tempus Sans ITC" w:hAnsi="Tempus Sans ITC" w:cs="Arial"/>
          <w:bCs/>
          <w:color w:val="000000" w:themeColor="text1"/>
          <w:sz w:val="22"/>
          <w:szCs w:val="22"/>
        </w:rPr>
        <w:t>probósele</w:t>
      </w:r>
      <w:proofErr w:type="spellEnd"/>
      <w:r w:rsidRPr="00516A91">
        <w:rPr>
          <w:rFonts w:ascii="Tempus Sans ITC" w:hAnsi="Tempus Sans ITC" w:cs="Arial"/>
          <w:bCs/>
          <w:color w:val="000000" w:themeColor="text1"/>
          <w:sz w:val="22"/>
          <w:szCs w:val="22"/>
        </w:rPr>
        <w:t xml:space="preserve"> cuanto digo y aún más. Porque a mí con amenazas me preguntaban, y como niño respondía, y descubría cuanto sabía con miedo, hasta ciertas herraduras que por mandado de mi madre a un herrero vendí.</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Al triste de mi padrastro azotaron y pringaron, y a mi madre pusieron pena por justicia, sobre el acostumbrado centenario, que en casa del sobredicho comendador ni entrase, ni al lastimado </w:t>
      </w:r>
      <w:proofErr w:type="spellStart"/>
      <w:r w:rsidRPr="00516A91">
        <w:rPr>
          <w:rFonts w:ascii="Tempus Sans ITC" w:hAnsi="Tempus Sans ITC" w:cs="Arial"/>
          <w:bCs/>
          <w:color w:val="000000" w:themeColor="text1"/>
          <w:sz w:val="22"/>
          <w:szCs w:val="22"/>
        </w:rPr>
        <w:t>Zaide</w:t>
      </w:r>
      <w:proofErr w:type="spellEnd"/>
      <w:r w:rsidRPr="00516A91">
        <w:rPr>
          <w:rFonts w:ascii="Tempus Sans ITC" w:hAnsi="Tempus Sans ITC" w:cs="Arial"/>
          <w:bCs/>
          <w:color w:val="000000" w:themeColor="text1"/>
          <w:sz w:val="22"/>
          <w:szCs w:val="22"/>
        </w:rPr>
        <w:t xml:space="preserve"> en la suya acogiese.</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Por no echar la soga tras el caldero, la triste se esforzó y cumplió la sentencia; y por evitar peligro y quitarse de malas lenguas, se fue a servir a los que al presente vivían en el mesón de la Solana. Y allí, padeciendo mil importunidades, se acabó de criar mi </w:t>
      </w:r>
      <w:proofErr w:type="spellStart"/>
      <w:r w:rsidRPr="00516A91">
        <w:rPr>
          <w:rFonts w:ascii="Tempus Sans ITC" w:hAnsi="Tempus Sans ITC" w:cs="Arial"/>
          <w:bCs/>
          <w:color w:val="000000" w:themeColor="text1"/>
          <w:sz w:val="22"/>
          <w:szCs w:val="22"/>
        </w:rPr>
        <w:t>hermanico</w:t>
      </w:r>
      <w:proofErr w:type="spellEnd"/>
      <w:r w:rsidRPr="00516A91">
        <w:rPr>
          <w:rFonts w:ascii="Tempus Sans ITC" w:hAnsi="Tempus Sans ITC" w:cs="Arial"/>
          <w:bCs/>
          <w:color w:val="000000" w:themeColor="text1"/>
          <w:sz w:val="22"/>
          <w:szCs w:val="22"/>
        </w:rPr>
        <w:t xml:space="preserve"> hasta que supo andar, y a mí hasta ser buen mozuelo, que iba a los huéspedes por vino y candelas y por lo demás que me mandaban.</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En este tiempo vino a posar al mesón un ciego, el cual, pareciéndole que yo sería para adestrarle, me pidió a mi madre, y ella me encomendó a él, diciéndole como era hijo de un buen hombre, el cual por ensalzar la fe había muerto en la de los </w:t>
      </w:r>
      <w:proofErr w:type="spellStart"/>
      <w:r w:rsidRPr="00516A91">
        <w:rPr>
          <w:rFonts w:ascii="Tempus Sans ITC" w:hAnsi="Tempus Sans ITC" w:cs="Arial"/>
          <w:bCs/>
          <w:color w:val="000000" w:themeColor="text1"/>
          <w:sz w:val="22"/>
          <w:szCs w:val="22"/>
        </w:rPr>
        <w:t>Gelves</w:t>
      </w:r>
      <w:proofErr w:type="spellEnd"/>
      <w:r w:rsidRPr="00516A91">
        <w:rPr>
          <w:rFonts w:ascii="Tempus Sans ITC" w:hAnsi="Tempus Sans ITC" w:cs="Arial"/>
          <w:bCs/>
          <w:color w:val="000000" w:themeColor="text1"/>
          <w:sz w:val="22"/>
          <w:szCs w:val="22"/>
        </w:rPr>
        <w:t>, y que ella confiaba en Dios no saldría peor hombre que mi padre, y que le rogaba me tratase bien y mirase por mí, pues era huérfano.</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Él le respondió que así lo haría, y que me recibía no por mozo sino por hijo. Y así le comencé a servir y adestrar a mi nuevo y viejo amo.</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Como estuvimos en Salamanca algunos días, pareciéndole a mi amo que no era la ganancia a su contento, determino irse de allí, y cuando nos hubimos de partir, yo fui a ver a mi madre, y ambos llorando, me </w:t>
      </w:r>
      <w:proofErr w:type="gramStart"/>
      <w:r w:rsidRPr="00516A91">
        <w:rPr>
          <w:rFonts w:ascii="Tempus Sans ITC" w:hAnsi="Tempus Sans ITC" w:cs="Arial"/>
          <w:bCs/>
          <w:color w:val="000000" w:themeColor="text1"/>
          <w:sz w:val="22"/>
          <w:szCs w:val="22"/>
        </w:rPr>
        <w:t>dio</w:t>
      </w:r>
      <w:proofErr w:type="gramEnd"/>
      <w:r w:rsidRPr="00516A91">
        <w:rPr>
          <w:rFonts w:ascii="Tempus Sans ITC" w:hAnsi="Tempus Sans ITC" w:cs="Arial"/>
          <w:bCs/>
          <w:color w:val="000000" w:themeColor="text1"/>
          <w:sz w:val="22"/>
          <w:szCs w:val="22"/>
        </w:rPr>
        <w:t xml:space="preserve"> su </w:t>
      </w:r>
      <w:r w:rsidRPr="00516A91">
        <w:rPr>
          <w:rFonts w:ascii="Tempus Sans ITC" w:hAnsi="Tempus Sans ITC" w:cs="Arial"/>
          <w:bCs/>
          <w:color w:val="000000" w:themeColor="text1"/>
          <w:sz w:val="22"/>
          <w:szCs w:val="22"/>
        </w:rPr>
        <w:t>bendición</w:t>
      </w:r>
      <w:r w:rsidRPr="00516A91">
        <w:rPr>
          <w:rFonts w:ascii="Tempus Sans ITC" w:hAnsi="Tempus Sans ITC" w:cs="Arial"/>
          <w:bCs/>
          <w:color w:val="000000" w:themeColor="text1"/>
          <w:sz w:val="22"/>
          <w:szCs w:val="22"/>
        </w:rPr>
        <w:t xml:space="preserve"> y dijo:</w:t>
      </w:r>
    </w:p>
    <w:p w:rsidR="00516A91" w:rsidRPr="00516A91" w:rsidRDefault="00516A91" w:rsidP="00516A91">
      <w:pPr>
        <w:pStyle w:val="NormalWeb"/>
        <w:ind w:firstLine="709"/>
        <w:rPr>
          <w:rFonts w:ascii="Tempus Sans ITC" w:hAnsi="Tempus Sans ITC"/>
          <w:color w:val="000000" w:themeColor="text1"/>
          <w:sz w:val="22"/>
          <w:szCs w:val="22"/>
        </w:rPr>
      </w:pPr>
      <w:r w:rsidRPr="00516A91">
        <w:rPr>
          <w:rFonts w:ascii="Tempus Sans ITC" w:hAnsi="Tempus Sans ITC" w:cs="Arial"/>
          <w:bCs/>
          <w:color w:val="000000" w:themeColor="text1"/>
          <w:sz w:val="22"/>
          <w:szCs w:val="22"/>
        </w:rPr>
        <w:t xml:space="preserve">Hijo, ya </w:t>
      </w:r>
      <w:proofErr w:type="spellStart"/>
      <w:r w:rsidRPr="00516A91">
        <w:rPr>
          <w:rFonts w:ascii="Tempus Sans ITC" w:hAnsi="Tempus Sans ITC" w:cs="Arial"/>
          <w:bCs/>
          <w:color w:val="000000" w:themeColor="text1"/>
          <w:sz w:val="22"/>
          <w:szCs w:val="22"/>
        </w:rPr>
        <w:t>se</w:t>
      </w:r>
      <w:proofErr w:type="spellEnd"/>
      <w:r w:rsidRPr="00516A91">
        <w:rPr>
          <w:rFonts w:ascii="Tempus Sans ITC" w:hAnsi="Tempus Sans ITC" w:cs="Arial"/>
          <w:bCs/>
          <w:color w:val="000000" w:themeColor="text1"/>
          <w:sz w:val="22"/>
          <w:szCs w:val="22"/>
        </w:rPr>
        <w:t xml:space="preserve"> que no te veré más. Procura ser bueno, y Dios te guié. Criado te he y con buen amo te he puesto: </w:t>
      </w:r>
      <w:r w:rsidRPr="00516A91">
        <w:rPr>
          <w:rFonts w:ascii="Tempus Sans ITC" w:hAnsi="Tempus Sans ITC" w:cs="Arial"/>
          <w:bCs/>
          <w:color w:val="000000" w:themeColor="text1"/>
          <w:sz w:val="22"/>
          <w:szCs w:val="22"/>
        </w:rPr>
        <w:t>Válete por ti.</w:t>
      </w:r>
    </w:p>
    <w:p w:rsidR="004C2309" w:rsidRPr="00516A91" w:rsidRDefault="004C2309" w:rsidP="00516A91">
      <w:pPr>
        <w:spacing w:line="240" w:lineRule="auto"/>
        <w:ind w:firstLine="709"/>
        <w:rPr>
          <w:rFonts w:ascii="Tempus Sans ITC" w:hAnsi="Tempus Sans ITC"/>
          <w:color w:val="000000" w:themeColor="text1"/>
        </w:rPr>
      </w:pPr>
      <w:bookmarkStart w:id="0" w:name="_GoBack"/>
      <w:bookmarkEnd w:id="0"/>
    </w:p>
    <w:sectPr w:rsidR="004C2309" w:rsidRPr="00516A91" w:rsidSect="00516A91">
      <w:headerReference w:type="default" r:id="rId7"/>
      <w:pgSz w:w="11906" w:h="16838"/>
      <w:pgMar w:top="1276" w:right="991"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85" w:rsidRDefault="00A84785" w:rsidP="00516A91">
      <w:pPr>
        <w:spacing w:after="0" w:line="240" w:lineRule="auto"/>
      </w:pPr>
      <w:r>
        <w:separator/>
      </w:r>
    </w:p>
  </w:endnote>
  <w:endnote w:type="continuationSeparator" w:id="0">
    <w:p w:rsidR="00A84785" w:rsidRDefault="00A84785" w:rsidP="00516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85" w:rsidRDefault="00A84785" w:rsidP="00516A91">
      <w:pPr>
        <w:spacing w:after="0" w:line="240" w:lineRule="auto"/>
      </w:pPr>
      <w:r>
        <w:separator/>
      </w:r>
    </w:p>
  </w:footnote>
  <w:footnote w:type="continuationSeparator" w:id="0">
    <w:p w:rsidR="00A84785" w:rsidRDefault="00A84785" w:rsidP="00516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A91" w:rsidRDefault="00516A91" w:rsidP="00516A91">
    <w:pPr>
      <w:pStyle w:val="Encabezado"/>
      <w:pBdr>
        <w:bottom w:val="single" w:sz="4" w:space="1" w:color="auto"/>
      </w:pBdr>
    </w:pPr>
    <w:r>
      <w:t>Lazarillo de Tormes</w:t>
    </w:r>
  </w:p>
  <w:p w:rsidR="00516A91" w:rsidRDefault="00516A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91"/>
    <w:rsid w:val="004C2309"/>
    <w:rsid w:val="00516A91"/>
    <w:rsid w:val="00A8478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6A91"/>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Encabezado">
    <w:name w:val="header"/>
    <w:basedOn w:val="Normal"/>
    <w:link w:val="EncabezadoCar"/>
    <w:uiPriority w:val="99"/>
    <w:unhideWhenUsed/>
    <w:rsid w:val="00516A9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16A91"/>
  </w:style>
  <w:style w:type="paragraph" w:styleId="Piedepgina">
    <w:name w:val="footer"/>
    <w:basedOn w:val="Normal"/>
    <w:link w:val="PiedepginaCar"/>
    <w:uiPriority w:val="99"/>
    <w:unhideWhenUsed/>
    <w:rsid w:val="00516A9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16A91"/>
  </w:style>
  <w:style w:type="paragraph" w:styleId="Textodeglobo">
    <w:name w:val="Balloon Text"/>
    <w:basedOn w:val="Normal"/>
    <w:link w:val="TextodegloboCar"/>
    <w:uiPriority w:val="99"/>
    <w:semiHidden/>
    <w:unhideWhenUsed/>
    <w:rsid w:val="00516A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A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6A91"/>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Encabezado">
    <w:name w:val="header"/>
    <w:basedOn w:val="Normal"/>
    <w:link w:val="EncabezadoCar"/>
    <w:uiPriority w:val="99"/>
    <w:unhideWhenUsed/>
    <w:rsid w:val="00516A9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16A91"/>
  </w:style>
  <w:style w:type="paragraph" w:styleId="Piedepgina">
    <w:name w:val="footer"/>
    <w:basedOn w:val="Normal"/>
    <w:link w:val="PiedepginaCar"/>
    <w:uiPriority w:val="99"/>
    <w:unhideWhenUsed/>
    <w:rsid w:val="00516A9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16A91"/>
  </w:style>
  <w:style w:type="paragraph" w:styleId="Textodeglobo">
    <w:name w:val="Balloon Text"/>
    <w:basedOn w:val="Normal"/>
    <w:link w:val="TextodegloboCar"/>
    <w:uiPriority w:val="99"/>
    <w:semiHidden/>
    <w:unhideWhenUsed/>
    <w:rsid w:val="00516A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16A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4112</Characters>
  <Application>Microsoft Office Word</Application>
  <DocSecurity>0</DocSecurity>
  <Lines>34</Lines>
  <Paragraphs>9</Paragraphs>
  <ScaleCrop>false</ScaleCrop>
  <Company>Microsoft</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2017-09-02T13:55:00Z</dcterms:created>
  <dcterms:modified xsi:type="dcterms:W3CDTF">2017-09-02T13:58:00Z</dcterms:modified>
</cp:coreProperties>
</file>